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95" w:rsidRPr="00D54695" w:rsidRDefault="00D54695">
      <w:pPr>
        <w:rPr>
          <w:rFonts w:ascii="Times New Roman" w:hAnsi="Times New Roman" w:cs="Times New Roman"/>
          <w:b/>
          <w:sz w:val="24"/>
          <w:szCs w:val="24"/>
        </w:rPr>
      </w:pPr>
      <w:r w:rsidRPr="00D54695">
        <w:rPr>
          <w:rFonts w:ascii="Times New Roman" w:hAnsi="Times New Roman" w:cs="Times New Roman"/>
          <w:b/>
          <w:sz w:val="24"/>
          <w:szCs w:val="24"/>
        </w:rPr>
        <w:t>Progi dochodowe do oświadczeń o dochodach</w:t>
      </w:r>
      <w:r w:rsidR="00BA25CE">
        <w:rPr>
          <w:rFonts w:ascii="Times New Roman" w:hAnsi="Times New Roman" w:cs="Times New Roman"/>
          <w:b/>
          <w:sz w:val="24"/>
          <w:szCs w:val="24"/>
        </w:rPr>
        <w:t xml:space="preserve"> składanych </w:t>
      </w:r>
      <w:r w:rsidRPr="00D5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5CE">
        <w:rPr>
          <w:rFonts w:ascii="Times New Roman" w:hAnsi="Times New Roman" w:cs="Times New Roman"/>
          <w:b/>
          <w:sz w:val="24"/>
          <w:szCs w:val="24"/>
        </w:rPr>
        <w:t>w roku</w:t>
      </w:r>
      <w:r w:rsidRPr="00D5469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A25CE">
        <w:rPr>
          <w:rFonts w:ascii="Times New Roman" w:hAnsi="Times New Roman" w:cs="Times New Roman"/>
          <w:b/>
          <w:sz w:val="24"/>
          <w:szCs w:val="24"/>
        </w:rPr>
        <w:t xml:space="preserve"> za rok 2022</w:t>
      </w:r>
    </w:p>
    <w:p w:rsidR="00794C20" w:rsidRDefault="00794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2023 ustalone są następujące progi dochodowe uprawniające do korzystania z ZFŚS</w:t>
      </w:r>
      <w:r w:rsidR="00D877DF">
        <w:rPr>
          <w:rFonts w:ascii="Times New Roman" w:hAnsi="Times New Roman" w:cs="Times New Roman"/>
          <w:sz w:val="24"/>
          <w:szCs w:val="24"/>
        </w:rPr>
        <w:t xml:space="preserve"> w Zespole Szkolno-Przedszkolnym w Objeździe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C20" w:rsidRDefault="00794C20">
      <w:pPr>
        <w:rPr>
          <w:rFonts w:ascii="Times New Roman" w:hAnsi="Times New Roman" w:cs="Times New Roman"/>
          <w:sz w:val="24"/>
          <w:szCs w:val="24"/>
        </w:rPr>
      </w:pPr>
      <w:r w:rsidRPr="00BA25CE">
        <w:rPr>
          <w:rFonts w:ascii="Times New Roman" w:hAnsi="Times New Roman" w:cs="Times New Roman"/>
          <w:b/>
          <w:sz w:val="24"/>
          <w:szCs w:val="24"/>
        </w:rPr>
        <w:t>do 3000 brutto</w:t>
      </w:r>
      <w:r>
        <w:rPr>
          <w:rFonts w:ascii="Times New Roman" w:hAnsi="Times New Roman" w:cs="Times New Roman"/>
          <w:sz w:val="24"/>
          <w:szCs w:val="24"/>
        </w:rPr>
        <w:t xml:space="preserve"> – próg </w:t>
      </w:r>
      <w:r w:rsidRPr="00BA25CE">
        <w:rPr>
          <w:rFonts w:ascii="Times New Roman" w:hAnsi="Times New Roman" w:cs="Times New Roman"/>
          <w:b/>
          <w:sz w:val="24"/>
          <w:szCs w:val="24"/>
        </w:rPr>
        <w:t>Nr 1</w:t>
      </w:r>
    </w:p>
    <w:p w:rsidR="00794C20" w:rsidRDefault="00794C20">
      <w:pPr>
        <w:rPr>
          <w:rFonts w:ascii="Times New Roman" w:hAnsi="Times New Roman" w:cs="Times New Roman"/>
          <w:sz w:val="24"/>
          <w:szCs w:val="24"/>
        </w:rPr>
      </w:pPr>
      <w:r w:rsidRPr="00BA25CE">
        <w:rPr>
          <w:rFonts w:ascii="Times New Roman" w:hAnsi="Times New Roman" w:cs="Times New Roman"/>
          <w:b/>
          <w:sz w:val="24"/>
          <w:szCs w:val="24"/>
        </w:rPr>
        <w:t>3001- 5000 brutto</w:t>
      </w:r>
      <w:r>
        <w:rPr>
          <w:rFonts w:ascii="Times New Roman" w:hAnsi="Times New Roman" w:cs="Times New Roman"/>
          <w:sz w:val="24"/>
          <w:szCs w:val="24"/>
        </w:rPr>
        <w:t xml:space="preserve"> – próg </w:t>
      </w:r>
      <w:r w:rsidRPr="00BA25CE">
        <w:rPr>
          <w:rFonts w:ascii="Times New Roman" w:hAnsi="Times New Roman" w:cs="Times New Roman"/>
          <w:b/>
          <w:sz w:val="24"/>
          <w:szCs w:val="24"/>
        </w:rPr>
        <w:t>Nr 2</w:t>
      </w:r>
    </w:p>
    <w:p w:rsidR="00794C20" w:rsidRDefault="00794C20">
      <w:pPr>
        <w:rPr>
          <w:rFonts w:ascii="Times New Roman" w:hAnsi="Times New Roman" w:cs="Times New Roman"/>
          <w:sz w:val="24"/>
          <w:szCs w:val="24"/>
        </w:rPr>
      </w:pPr>
      <w:r w:rsidRPr="00BA25CE">
        <w:rPr>
          <w:rFonts w:ascii="Times New Roman" w:hAnsi="Times New Roman" w:cs="Times New Roman"/>
          <w:b/>
          <w:sz w:val="24"/>
          <w:szCs w:val="24"/>
        </w:rPr>
        <w:t>powyżej 5001 brutto</w:t>
      </w:r>
      <w:r>
        <w:rPr>
          <w:rFonts w:ascii="Times New Roman" w:hAnsi="Times New Roman" w:cs="Times New Roman"/>
          <w:sz w:val="24"/>
          <w:szCs w:val="24"/>
        </w:rPr>
        <w:t xml:space="preserve"> – próg </w:t>
      </w:r>
      <w:r w:rsidRPr="00BA25CE">
        <w:rPr>
          <w:rFonts w:ascii="Times New Roman" w:hAnsi="Times New Roman" w:cs="Times New Roman"/>
          <w:b/>
          <w:sz w:val="24"/>
          <w:szCs w:val="24"/>
        </w:rPr>
        <w:t>Nr 3</w:t>
      </w:r>
    </w:p>
    <w:p w:rsidR="004C20C0" w:rsidRDefault="00794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oświadczeniu o dochodach należy podać </w:t>
      </w:r>
      <w:r w:rsidR="00BA25CE">
        <w:rPr>
          <w:rFonts w:ascii="Times New Roman" w:hAnsi="Times New Roman" w:cs="Times New Roman"/>
          <w:sz w:val="24"/>
          <w:szCs w:val="24"/>
        </w:rPr>
        <w:t xml:space="preserve">tylko numer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BA25CE">
        <w:rPr>
          <w:rFonts w:ascii="Times New Roman" w:hAnsi="Times New Roman" w:cs="Times New Roman"/>
          <w:sz w:val="24"/>
          <w:szCs w:val="24"/>
        </w:rPr>
        <w:t>ogu</w:t>
      </w:r>
      <w:r>
        <w:rPr>
          <w:rFonts w:ascii="Times New Roman" w:hAnsi="Times New Roman" w:cs="Times New Roman"/>
          <w:sz w:val="24"/>
          <w:szCs w:val="24"/>
        </w:rPr>
        <w:t xml:space="preserve"> dochodow</w:t>
      </w:r>
      <w:r w:rsidR="00BA25C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C20" w:rsidRPr="00D54695" w:rsidRDefault="00794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i wnioski o</w:t>
      </w:r>
      <w:r w:rsidR="00BA25CE">
        <w:rPr>
          <w:rFonts w:ascii="Times New Roman" w:hAnsi="Times New Roman" w:cs="Times New Roman"/>
          <w:sz w:val="24"/>
          <w:szCs w:val="24"/>
        </w:rPr>
        <w:t xml:space="preserve"> pomoc socjalną na Święta Wielka</w:t>
      </w:r>
      <w:r>
        <w:rPr>
          <w:rFonts w:ascii="Times New Roman" w:hAnsi="Times New Roman" w:cs="Times New Roman"/>
          <w:sz w:val="24"/>
          <w:szCs w:val="24"/>
        </w:rPr>
        <w:t xml:space="preserve">nocne </w:t>
      </w:r>
      <w:r w:rsidR="00D54695">
        <w:rPr>
          <w:rFonts w:ascii="Times New Roman" w:hAnsi="Times New Roman" w:cs="Times New Roman"/>
          <w:sz w:val="24"/>
          <w:szCs w:val="24"/>
        </w:rPr>
        <w:t xml:space="preserve">należy składać do               </w:t>
      </w:r>
      <w:r w:rsidR="00D54695" w:rsidRPr="00D54695">
        <w:rPr>
          <w:rFonts w:ascii="Times New Roman" w:hAnsi="Times New Roman" w:cs="Times New Roman"/>
          <w:b/>
          <w:sz w:val="24"/>
          <w:szCs w:val="24"/>
        </w:rPr>
        <w:t>24 marca 2023r.</w:t>
      </w:r>
    </w:p>
    <w:sectPr w:rsidR="00794C20" w:rsidRPr="00D54695" w:rsidSect="00FD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4C20"/>
    <w:rsid w:val="002C41EB"/>
    <w:rsid w:val="00794C20"/>
    <w:rsid w:val="00832310"/>
    <w:rsid w:val="00B5601E"/>
    <w:rsid w:val="00BA25CE"/>
    <w:rsid w:val="00D24306"/>
    <w:rsid w:val="00D54695"/>
    <w:rsid w:val="00D705F3"/>
    <w:rsid w:val="00D877DF"/>
    <w:rsid w:val="00FD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2023-03-01T10:07:00Z</cp:lastPrinted>
  <dcterms:created xsi:type="dcterms:W3CDTF">2023-03-01T09:50:00Z</dcterms:created>
  <dcterms:modified xsi:type="dcterms:W3CDTF">2023-03-01T10:31:00Z</dcterms:modified>
</cp:coreProperties>
</file>