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95" w:rsidRPr="00D54695" w:rsidRDefault="00D54695">
      <w:pPr>
        <w:rPr>
          <w:rFonts w:ascii="Times New Roman" w:hAnsi="Times New Roman" w:cs="Times New Roman"/>
          <w:b/>
          <w:sz w:val="24"/>
          <w:szCs w:val="24"/>
        </w:rPr>
      </w:pPr>
      <w:r w:rsidRPr="00D54695">
        <w:rPr>
          <w:rFonts w:ascii="Times New Roman" w:hAnsi="Times New Roman" w:cs="Times New Roman"/>
          <w:b/>
          <w:sz w:val="24"/>
          <w:szCs w:val="24"/>
        </w:rPr>
        <w:t>Progi dochodowe do oświadczeń o dochodach</w:t>
      </w:r>
      <w:r w:rsidR="00BA25CE">
        <w:rPr>
          <w:rFonts w:ascii="Times New Roman" w:hAnsi="Times New Roman" w:cs="Times New Roman"/>
          <w:b/>
          <w:sz w:val="24"/>
          <w:szCs w:val="24"/>
        </w:rPr>
        <w:t xml:space="preserve"> składanych </w:t>
      </w:r>
      <w:r w:rsidRPr="00D54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5CE">
        <w:rPr>
          <w:rFonts w:ascii="Times New Roman" w:hAnsi="Times New Roman" w:cs="Times New Roman"/>
          <w:b/>
          <w:sz w:val="24"/>
          <w:szCs w:val="24"/>
        </w:rPr>
        <w:t>w roku</w:t>
      </w:r>
      <w:r w:rsidR="00A77809">
        <w:rPr>
          <w:rFonts w:ascii="Times New Roman" w:hAnsi="Times New Roman" w:cs="Times New Roman"/>
          <w:b/>
          <w:sz w:val="24"/>
          <w:szCs w:val="24"/>
        </w:rPr>
        <w:t xml:space="preserve"> 2024 za rok 2023</w:t>
      </w:r>
    </w:p>
    <w:p w:rsidR="00794C20" w:rsidRDefault="00A7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2024</w:t>
      </w:r>
      <w:r w:rsidR="00794C20">
        <w:rPr>
          <w:rFonts w:ascii="Times New Roman" w:hAnsi="Times New Roman" w:cs="Times New Roman"/>
          <w:sz w:val="24"/>
          <w:szCs w:val="24"/>
        </w:rPr>
        <w:t xml:space="preserve"> ustalone są następujące progi dochodowe uprawniające do korzystania z ZFŚS</w:t>
      </w:r>
      <w:r w:rsidR="008D76E4">
        <w:rPr>
          <w:rFonts w:ascii="Times New Roman" w:hAnsi="Times New Roman" w:cs="Times New Roman"/>
          <w:sz w:val="24"/>
          <w:szCs w:val="24"/>
        </w:rPr>
        <w:t xml:space="preserve"> w Zespole Szkolno-Przedszkolnym w Objeździe</w:t>
      </w:r>
      <w:r w:rsidR="00794C20">
        <w:rPr>
          <w:rFonts w:ascii="Times New Roman" w:hAnsi="Times New Roman" w:cs="Times New Roman"/>
          <w:sz w:val="24"/>
          <w:szCs w:val="24"/>
        </w:rPr>
        <w:t>:</w:t>
      </w:r>
    </w:p>
    <w:p w:rsidR="00794C20" w:rsidRDefault="00794C20">
      <w:pPr>
        <w:rPr>
          <w:rFonts w:ascii="Times New Roman" w:hAnsi="Times New Roman" w:cs="Times New Roman"/>
          <w:sz w:val="24"/>
          <w:szCs w:val="24"/>
        </w:rPr>
      </w:pPr>
      <w:r w:rsidRPr="00BA25CE">
        <w:rPr>
          <w:rFonts w:ascii="Times New Roman" w:hAnsi="Times New Roman" w:cs="Times New Roman"/>
          <w:b/>
          <w:sz w:val="24"/>
          <w:szCs w:val="24"/>
        </w:rPr>
        <w:t>do 3000 brutto</w:t>
      </w:r>
      <w:r>
        <w:rPr>
          <w:rFonts w:ascii="Times New Roman" w:hAnsi="Times New Roman" w:cs="Times New Roman"/>
          <w:sz w:val="24"/>
          <w:szCs w:val="24"/>
        </w:rPr>
        <w:t xml:space="preserve"> – próg </w:t>
      </w:r>
      <w:r w:rsidRPr="00BA25CE">
        <w:rPr>
          <w:rFonts w:ascii="Times New Roman" w:hAnsi="Times New Roman" w:cs="Times New Roman"/>
          <w:b/>
          <w:sz w:val="24"/>
          <w:szCs w:val="24"/>
        </w:rPr>
        <w:t>Nr 1</w:t>
      </w:r>
    </w:p>
    <w:p w:rsidR="00794C20" w:rsidRDefault="00794C20">
      <w:pPr>
        <w:rPr>
          <w:rFonts w:ascii="Times New Roman" w:hAnsi="Times New Roman" w:cs="Times New Roman"/>
          <w:sz w:val="24"/>
          <w:szCs w:val="24"/>
        </w:rPr>
      </w:pPr>
      <w:r w:rsidRPr="00BA25CE">
        <w:rPr>
          <w:rFonts w:ascii="Times New Roman" w:hAnsi="Times New Roman" w:cs="Times New Roman"/>
          <w:b/>
          <w:sz w:val="24"/>
          <w:szCs w:val="24"/>
        </w:rPr>
        <w:t>3001- 5000 brutto</w:t>
      </w:r>
      <w:r>
        <w:rPr>
          <w:rFonts w:ascii="Times New Roman" w:hAnsi="Times New Roman" w:cs="Times New Roman"/>
          <w:sz w:val="24"/>
          <w:szCs w:val="24"/>
        </w:rPr>
        <w:t xml:space="preserve"> – próg </w:t>
      </w:r>
      <w:r w:rsidRPr="00BA25CE">
        <w:rPr>
          <w:rFonts w:ascii="Times New Roman" w:hAnsi="Times New Roman" w:cs="Times New Roman"/>
          <w:b/>
          <w:sz w:val="24"/>
          <w:szCs w:val="24"/>
        </w:rPr>
        <w:t>Nr 2</w:t>
      </w:r>
    </w:p>
    <w:p w:rsidR="00794C20" w:rsidRDefault="00794C20">
      <w:pPr>
        <w:rPr>
          <w:rFonts w:ascii="Times New Roman" w:hAnsi="Times New Roman" w:cs="Times New Roman"/>
          <w:sz w:val="24"/>
          <w:szCs w:val="24"/>
        </w:rPr>
      </w:pPr>
      <w:r w:rsidRPr="00BA25CE">
        <w:rPr>
          <w:rFonts w:ascii="Times New Roman" w:hAnsi="Times New Roman" w:cs="Times New Roman"/>
          <w:b/>
          <w:sz w:val="24"/>
          <w:szCs w:val="24"/>
        </w:rPr>
        <w:t>powyżej 5001 brutto</w:t>
      </w:r>
      <w:r>
        <w:rPr>
          <w:rFonts w:ascii="Times New Roman" w:hAnsi="Times New Roman" w:cs="Times New Roman"/>
          <w:sz w:val="24"/>
          <w:szCs w:val="24"/>
        </w:rPr>
        <w:t xml:space="preserve"> – próg </w:t>
      </w:r>
      <w:r w:rsidRPr="00BA25CE">
        <w:rPr>
          <w:rFonts w:ascii="Times New Roman" w:hAnsi="Times New Roman" w:cs="Times New Roman"/>
          <w:b/>
          <w:sz w:val="24"/>
          <w:szCs w:val="24"/>
        </w:rPr>
        <w:t>Nr 3</w:t>
      </w:r>
    </w:p>
    <w:p w:rsidR="004C20C0" w:rsidRDefault="00794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oświadczeniu o dochodach należy podać </w:t>
      </w:r>
      <w:r w:rsidR="00BA25CE">
        <w:rPr>
          <w:rFonts w:ascii="Times New Roman" w:hAnsi="Times New Roman" w:cs="Times New Roman"/>
          <w:sz w:val="24"/>
          <w:szCs w:val="24"/>
        </w:rPr>
        <w:t xml:space="preserve">tylko numer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BA25CE">
        <w:rPr>
          <w:rFonts w:ascii="Times New Roman" w:hAnsi="Times New Roman" w:cs="Times New Roman"/>
          <w:sz w:val="24"/>
          <w:szCs w:val="24"/>
        </w:rPr>
        <w:t>ogu</w:t>
      </w:r>
      <w:r>
        <w:rPr>
          <w:rFonts w:ascii="Times New Roman" w:hAnsi="Times New Roman" w:cs="Times New Roman"/>
          <w:sz w:val="24"/>
          <w:szCs w:val="24"/>
        </w:rPr>
        <w:t xml:space="preserve"> dochodow</w:t>
      </w:r>
      <w:r w:rsidR="00BA25CE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C20" w:rsidRPr="00D54695" w:rsidRDefault="00794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i wnioski o</w:t>
      </w:r>
      <w:r w:rsidR="00BA25CE">
        <w:rPr>
          <w:rFonts w:ascii="Times New Roman" w:hAnsi="Times New Roman" w:cs="Times New Roman"/>
          <w:sz w:val="24"/>
          <w:szCs w:val="24"/>
        </w:rPr>
        <w:t xml:space="preserve"> pomoc socjalną na Święta Wielka</w:t>
      </w:r>
      <w:r>
        <w:rPr>
          <w:rFonts w:ascii="Times New Roman" w:hAnsi="Times New Roman" w:cs="Times New Roman"/>
          <w:sz w:val="24"/>
          <w:szCs w:val="24"/>
        </w:rPr>
        <w:t xml:space="preserve">nocne </w:t>
      </w:r>
      <w:r w:rsidR="00D54695">
        <w:rPr>
          <w:rFonts w:ascii="Times New Roman" w:hAnsi="Times New Roman" w:cs="Times New Roman"/>
          <w:sz w:val="24"/>
          <w:szCs w:val="24"/>
        </w:rPr>
        <w:t xml:space="preserve">należy składać do               </w:t>
      </w:r>
      <w:r w:rsidR="00A77809">
        <w:rPr>
          <w:rFonts w:ascii="Times New Roman" w:hAnsi="Times New Roman" w:cs="Times New Roman"/>
          <w:b/>
          <w:sz w:val="24"/>
          <w:szCs w:val="24"/>
        </w:rPr>
        <w:t>08 marca 2024</w:t>
      </w:r>
      <w:r w:rsidR="00D54695" w:rsidRPr="00D54695">
        <w:rPr>
          <w:rFonts w:ascii="Times New Roman" w:hAnsi="Times New Roman" w:cs="Times New Roman"/>
          <w:b/>
          <w:sz w:val="24"/>
          <w:szCs w:val="24"/>
        </w:rPr>
        <w:t>r.</w:t>
      </w:r>
    </w:p>
    <w:sectPr w:rsidR="00794C20" w:rsidRPr="00D54695" w:rsidSect="00FD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4C20"/>
    <w:rsid w:val="00592BEE"/>
    <w:rsid w:val="00794C20"/>
    <w:rsid w:val="00832310"/>
    <w:rsid w:val="008D76E4"/>
    <w:rsid w:val="00A77809"/>
    <w:rsid w:val="00B5601E"/>
    <w:rsid w:val="00BA25CE"/>
    <w:rsid w:val="00D24306"/>
    <w:rsid w:val="00D54695"/>
    <w:rsid w:val="00D705F3"/>
    <w:rsid w:val="00EA1263"/>
    <w:rsid w:val="00EA6EDE"/>
    <w:rsid w:val="00F9425F"/>
    <w:rsid w:val="00FD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2023-03-01T10:07:00Z</cp:lastPrinted>
  <dcterms:created xsi:type="dcterms:W3CDTF">2024-02-23T10:13:00Z</dcterms:created>
  <dcterms:modified xsi:type="dcterms:W3CDTF">2024-02-23T10:13:00Z</dcterms:modified>
</cp:coreProperties>
</file>